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CA" w:rsidRDefault="00A77B2C" w:rsidP="00A77B2C">
      <w:pPr>
        <w:tabs>
          <w:tab w:val="left" w:pos="1736"/>
        </w:tabs>
        <w:rPr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1BCFCA2" wp14:editId="2A34B4C9">
                <wp:simplePos x="0" y="0"/>
                <wp:positionH relativeFrom="column">
                  <wp:posOffset>1285875</wp:posOffset>
                </wp:positionH>
                <wp:positionV relativeFrom="paragraph">
                  <wp:posOffset>-66040</wp:posOffset>
                </wp:positionV>
                <wp:extent cx="2695575" cy="542925"/>
                <wp:effectExtent l="0" t="0" r="28575" b="28575"/>
                <wp:wrapNone/>
                <wp:docPr id="1" name="AutoShape 2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542925"/>
                        </a:xfrm>
                        <a:prstGeom prst="doubleWave">
                          <a:avLst>
                            <a:gd name="adj1" fmla="val 6500"/>
                            <a:gd name="adj2" fmla="val 0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F03" w:rsidRDefault="006F1F03" w:rsidP="00CA00F1">
                            <w:pPr>
                              <w:jc w:val="center"/>
                            </w:pPr>
                            <w:r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ملخص</w:t>
                            </w:r>
                            <w:r w:rsidRPr="005F38DA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الأطروحة باللغة العربية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AutoShape 2353" o:spid="_x0000_s1026" type="#_x0000_t188" style="position:absolute;left:0;text-align:left;margin-left:101.25pt;margin-top:-5.2pt;width:212.25pt;height:42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" fillcolor="#f2dbdb [661]" strokecolor="#95b3d7 [1940]">
                <v:textbox>
                  <w:txbxContent>
                    <w:p w:rsidR="006F1F03" w:rsidRDefault="006F1F03" w:rsidP="00CA00F1">
                      <w:pPr>
                        <w:jc w:val="center"/>
                      </w:pPr>
                      <w:r>
                        <w:rPr>
                          <w:rFonts w:ascii="Simplified Arabic" w:hAnsi="Simplified Arabic" w:cs="Simplified Arabic"/>
                          <w:b/>
                          <w:bCs/>
                          <w:sz w:val="32"/>
                          <w:szCs w:val="32"/>
                          <w:rtl/>
                        </w:rPr>
                        <w:t>ملخص</w:t>
                      </w:r>
                      <w:r w:rsidRPr="005F38DA">
                        <w:rPr>
                          <w:rFonts w:ascii="Simplified Arabic" w:hAnsi="Simplified Arabic" w:cs="Simplified Arabic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الأطروحة باللغة العربية</w:t>
                      </w:r>
                    </w:p>
                  </w:txbxContent>
                </v:textbox>
              </v:shape>
            </w:pict>
          </mc:Fallback>
        </mc:AlternateContent>
      </w:r>
      <w:r w:rsidR="0065369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         </w:t>
      </w:r>
      <w:r w:rsidR="005F49D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</w:t>
      </w:r>
      <w:r w:rsidR="0065369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</w:t>
      </w:r>
    </w:p>
    <w:p w:rsidR="00977A06" w:rsidRPr="00453559" w:rsidRDefault="00977A06" w:rsidP="00BF5AE5">
      <w:pPr>
        <w:pStyle w:val="a5"/>
        <w:rPr>
          <w:rFonts w:hint="cs"/>
          <w:b/>
          <w:bCs/>
          <w:sz w:val="32"/>
          <w:szCs w:val="32"/>
          <w:rtl/>
          <w:lang w:bidi="ar-IQ"/>
        </w:rPr>
      </w:pPr>
    </w:p>
    <w:p w:rsidR="00A64133" w:rsidRPr="00C727E0" w:rsidRDefault="00A64133" w:rsidP="00A64133">
      <w:pPr>
        <w:pStyle w:val="a5"/>
        <w:jc w:val="center"/>
        <w:rPr>
          <w:rFonts w:ascii="Simplified Arabic" w:hAnsi="Simplified Arabic" w:cs="Simplified Arabic" w:hint="cs"/>
          <w:b/>
          <w:bCs/>
          <w:sz w:val="10"/>
          <w:szCs w:val="10"/>
          <w:rtl/>
        </w:rPr>
      </w:pPr>
    </w:p>
    <w:p w:rsidR="00415D71" w:rsidRDefault="00415D71" w:rsidP="005C58A2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EB174F">
        <w:rPr>
          <w:rFonts w:ascii="Simplified Arabic" w:hAnsi="Simplified Arabic" w:cs="Simplified Arabic"/>
          <w:sz w:val="28"/>
          <w:szCs w:val="28"/>
          <w:rtl/>
        </w:rPr>
        <w:t>عنوان</w:t>
      </w:r>
      <w:r w:rsidR="006043C5">
        <w:rPr>
          <w:rFonts w:ascii="Simplified Arabic" w:hAnsi="Simplified Arabic" w:cs="Simplified Arabic" w:hint="cs"/>
          <w:sz w:val="28"/>
          <w:szCs w:val="28"/>
          <w:rtl/>
        </w:rPr>
        <w:t xml:space="preserve"> الأطروحة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>:</w:t>
      </w:r>
      <w:r w:rsidR="00A64133"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Pr="00EB174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( </w:t>
      </w:r>
      <w:r w:rsidRPr="00EB174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الثقافة الكشفية والاتجاهات النفسية للحداثة</w:t>
      </w:r>
      <w:r w:rsidR="005C58A2" w:rsidRPr="005C58A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5C58A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بدلالة</w:t>
      </w:r>
      <w:r w:rsidR="005C58A2" w:rsidRPr="00EB174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القيم المتضمنة في سلوكيات جوالة الجامعات العراقية</w:t>
      </w:r>
      <w:r w:rsidRPr="00EB174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</w:t>
      </w:r>
    </w:p>
    <w:p w:rsidR="00A64133" w:rsidRPr="00C727E0" w:rsidRDefault="00A64133" w:rsidP="00A64133">
      <w:pPr>
        <w:pStyle w:val="a5"/>
        <w:jc w:val="both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415D71" w:rsidRDefault="00415D71" w:rsidP="00C504C4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الباحث : </w:t>
      </w:r>
      <w:r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واثق هدود عبيد   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                          إشراف : </w:t>
      </w:r>
      <w:proofErr w:type="spellStart"/>
      <w:r w:rsidRPr="00EB174F">
        <w:rPr>
          <w:rFonts w:ascii="Simplified Arabic" w:hAnsi="Simplified Arabic" w:cs="Simplified Arabic"/>
          <w:sz w:val="28"/>
          <w:szCs w:val="28"/>
          <w:rtl/>
        </w:rPr>
        <w:t>أ.د</w:t>
      </w:r>
      <w:proofErr w:type="spellEnd"/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 :</w:t>
      </w:r>
      <w:r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محمود داود الربيعي </w:t>
      </w:r>
    </w:p>
    <w:p w:rsidR="00AD51B5" w:rsidRPr="00AD51B5" w:rsidRDefault="00AD51B5" w:rsidP="00C504C4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415D71" w:rsidRPr="00C727E0" w:rsidRDefault="00415D71" w:rsidP="00EB174F">
      <w:pPr>
        <w:pStyle w:val="a5"/>
        <w:jc w:val="both"/>
        <w:rPr>
          <w:rFonts w:ascii="Simplified Arabic" w:hAnsi="Simplified Arabic" w:cs="Simplified Arabic"/>
          <w:sz w:val="4"/>
          <w:szCs w:val="4"/>
          <w:rtl/>
        </w:rPr>
      </w:pPr>
    </w:p>
    <w:p w:rsidR="00415D71" w:rsidRDefault="00415D71" w:rsidP="00281572">
      <w:pPr>
        <w:pStyle w:val="a5"/>
        <w:jc w:val="both"/>
        <w:rPr>
          <w:rFonts w:cs="Simplified Arabic"/>
          <w:sz w:val="28"/>
          <w:szCs w:val="28"/>
          <w:rtl/>
        </w:rPr>
      </w:pP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     </w:t>
      </w:r>
      <w:r w:rsidR="00C504C4">
        <w:rPr>
          <w:rFonts w:ascii="Simplified Arabic" w:hAnsi="Simplified Arabic" w:cs="Simplified Arabic" w:hint="cs"/>
          <w:sz w:val="28"/>
          <w:szCs w:val="28"/>
          <w:rtl/>
        </w:rPr>
        <w:t xml:space="preserve"> تناول 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>الباحث في مقدمة</w:t>
      </w:r>
      <w:r w:rsidR="00C504C4">
        <w:rPr>
          <w:rFonts w:ascii="Simplified Arabic" w:hAnsi="Simplified Arabic" w:cs="Simplified Arabic" w:hint="cs"/>
          <w:sz w:val="28"/>
          <w:szCs w:val="28"/>
          <w:rtl/>
        </w:rPr>
        <w:t xml:space="preserve"> بحثه مصطلحات نفسية وجد من الأ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>هم</w:t>
      </w:r>
      <w:r w:rsidR="00C504C4">
        <w:rPr>
          <w:rFonts w:ascii="Simplified Arabic" w:hAnsi="Simplified Arabic" w:cs="Simplified Arabic" w:hint="cs"/>
          <w:sz w:val="28"/>
          <w:szCs w:val="28"/>
          <w:rtl/>
        </w:rPr>
        <w:t xml:space="preserve">ية 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 xml:space="preserve">دراستها لجوالة الجامعات العراقية ودراسة الارتباطات بينها 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فضلاً عن مشكلته </w:t>
      </w:r>
      <w:r w:rsidR="00EB174F">
        <w:rPr>
          <w:rFonts w:ascii="Simplified Arabic" w:hAnsi="Simplified Arabic" w:cs="Simplified Arabic"/>
          <w:sz w:val="28"/>
          <w:szCs w:val="28"/>
          <w:rtl/>
        </w:rPr>
        <w:t>التي تبلورت في التساؤل عن هل أن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القيم تعد وسيلة لتحقيق الأهداف ؟ وهل أن القيم  لها ارتباط  بالثقافة الكشفية و الاتجاهات النفسية للحداثة  ؟</w:t>
      </w:r>
    </w:p>
    <w:p w:rsidR="00EB174F" w:rsidRPr="00C727E0" w:rsidRDefault="00EB174F" w:rsidP="00A64133">
      <w:pPr>
        <w:pStyle w:val="a5"/>
        <w:rPr>
          <w:rFonts w:cs="Simplified Arabic"/>
          <w:sz w:val="4"/>
          <w:szCs w:val="4"/>
          <w:rtl/>
        </w:rPr>
      </w:pPr>
    </w:p>
    <w:p w:rsidR="00415D71" w:rsidRPr="00EB174F" w:rsidRDefault="00A64133" w:rsidP="00A64133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وكان من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أبرز </w:t>
      </w:r>
      <w:r w:rsidR="00415D71"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>أهداف البحث :</w:t>
      </w:r>
      <w:r w:rsidR="00EB174F" w:rsidRPr="00EB174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-</w:t>
      </w:r>
    </w:p>
    <w:p w:rsidR="00415D71" w:rsidRPr="00C727E0" w:rsidRDefault="00415D71" w:rsidP="00C727E0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727E0">
        <w:rPr>
          <w:rFonts w:ascii="Simplified Arabic" w:hAnsi="Simplified Arabic" w:cs="Simplified Arabic"/>
          <w:sz w:val="28"/>
          <w:szCs w:val="28"/>
          <w:rtl/>
        </w:rPr>
        <w:t>1-</w:t>
      </w:r>
      <w:r w:rsidR="00D660F8" w:rsidRPr="00C727E0">
        <w:rPr>
          <w:rFonts w:ascii="Simplified Arabic" w:hAnsi="Simplified Arabic" w:cs="Simplified Arabic"/>
          <w:sz w:val="28"/>
          <w:szCs w:val="28"/>
          <w:rtl/>
        </w:rPr>
        <w:t>بناء</w:t>
      </w:r>
      <w:r w:rsidR="00B276CA" w:rsidRPr="00C727E0">
        <w:rPr>
          <w:rFonts w:ascii="Simplified Arabic" w:hAnsi="Simplified Arabic" w:cs="Simplified Arabic"/>
          <w:sz w:val="28"/>
          <w:szCs w:val="28"/>
          <w:rtl/>
        </w:rPr>
        <w:t xml:space="preserve"> وتقنين </w:t>
      </w:r>
      <w:r w:rsidRPr="00C727E0">
        <w:rPr>
          <w:rFonts w:ascii="Simplified Arabic" w:hAnsi="Simplified Arabic" w:cs="Simplified Arabic"/>
          <w:sz w:val="28"/>
          <w:szCs w:val="28"/>
          <w:rtl/>
        </w:rPr>
        <w:t>مق</w:t>
      </w:r>
      <w:r w:rsidR="00C727E0" w:rsidRPr="00C727E0">
        <w:rPr>
          <w:rFonts w:ascii="Simplified Arabic" w:hAnsi="Simplified Arabic" w:cs="Simplified Arabic" w:hint="cs"/>
          <w:sz w:val="28"/>
          <w:szCs w:val="28"/>
          <w:rtl/>
        </w:rPr>
        <w:t>ايي</w:t>
      </w:r>
      <w:r w:rsidRPr="00C727E0">
        <w:rPr>
          <w:rFonts w:ascii="Simplified Arabic" w:hAnsi="Simplified Arabic" w:cs="Simplified Arabic"/>
          <w:sz w:val="28"/>
          <w:szCs w:val="28"/>
          <w:rtl/>
        </w:rPr>
        <w:t xml:space="preserve">س </w:t>
      </w:r>
      <w:r w:rsidRPr="00C727E0">
        <w:rPr>
          <w:rFonts w:ascii="Simplified Arabic" w:hAnsi="Simplified Arabic" w:cs="Simplified Arabic"/>
          <w:sz w:val="28"/>
          <w:szCs w:val="28"/>
          <w:rtl/>
          <w:lang w:bidi="ar-IQ"/>
        </w:rPr>
        <w:t>القيم المتضمنة في سلوكيات جوالة الجامعات العراقية والثقافة الكشفية والاتجاهات النفسية للحداثة</w:t>
      </w:r>
      <w:r w:rsidRPr="00C727E0">
        <w:rPr>
          <w:rFonts w:ascii="Simplified Arabic" w:hAnsi="Simplified Arabic" w:cs="Simplified Arabic"/>
          <w:sz w:val="28"/>
          <w:szCs w:val="28"/>
          <w:rtl/>
        </w:rPr>
        <w:t xml:space="preserve"> لجوالة الجامعات العراقية  .</w:t>
      </w:r>
    </w:p>
    <w:p w:rsidR="00415D71" w:rsidRDefault="00A64133" w:rsidP="00AD51B5">
      <w:pPr>
        <w:pStyle w:val="a5"/>
        <w:jc w:val="both"/>
        <w:rPr>
          <w:sz w:val="28"/>
          <w:szCs w:val="28"/>
          <w:rtl/>
          <w:lang w:bidi="ar-IQ"/>
        </w:rPr>
      </w:pPr>
      <w:r w:rsidRPr="00C727E0">
        <w:rPr>
          <w:rFonts w:ascii="Simplified Arabic" w:hAnsi="Simplified Arabic" w:cs="Simplified Arabic" w:hint="cs"/>
          <w:sz w:val="28"/>
          <w:szCs w:val="28"/>
          <w:rtl/>
        </w:rPr>
        <w:t>2</w:t>
      </w:r>
      <w:r w:rsidR="00415D71"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>-</w:t>
      </w:r>
      <w:r w:rsidR="0063621C" w:rsidRPr="00EB174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AD51B5">
        <w:rPr>
          <w:rFonts w:hint="cs"/>
          <w:sz w:val="28"/>
          <w:szCs w:val="28"/>
          <w:rtl/>
          <w:lang w:bidi="ar-IQ"/>
        </w:rPr>
        <w:t>إجراء التنبؤ بالثقافة الكشفية والاتجاهات النفسية للحداثة عن طريق القيم لجوالة الجامعات العراقية  .</w:t>
      </w:r>
    </w:p>
    <w:p w:rsidR="00A64133" w:rsidRPr="00C727E0" w:rsidRDefault="00A64133" w:rsidP="00A64133">
      <w:pPr>
        <w:pStyle w:val="a5"/>
        <w:jc w:val="both"/>
        <w:rPr>
          <w:rFonts w:ascii="Simplified Arabic" w:hAnsi="Simplified Arabic" w:cs="Simplified Arabic"/>
          <w:sz w:val="4"/>
          <w:szCs w:val="4"/>
          <w:rtl/>
          <w:lang w:bidi="ar-IQ"/>
        </w:rPr>
      </w:pPr>
    </w:p>
    <w:p w:rsidR="005F38DA" w:rsidRPr="005F38DA" w:rsidRDefault="00415D71" w:rsidP="00A64133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F38DA">
        <w:rPr>
          <w:rFonts w:ascii="Simplified Arabic" w:hAnsi="Simplified Arabic" w:cs="Simplified Arabic"/>
          <w:b/>
          <w:bCs/>
          <w:sz w:val="28"/>
          <w:szCs w:val="28"/>
          <w:rtl/>
        </w:rPr>
        <w:t>ولتحقيق أهداف البحث افترض الباحث :</w:t>
      </w:r>
      <w:r w:rsidR="005F38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-</w:t>
      </w:r>
    </w:p>
    <w:p w:rsidR="003C40F0" w:rsidRPr="005F38DA" w:rsidRDefault="003C40F0" w:rsidP="00A64133">
      <w:pPr>
        <w:pStyle w:val="a5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F38DA">
        <w:rPr>
          <w:rFonts w:ascii="Simplified Arabic" w:hAnsi="Simplified Arabic" w:cs="Simplified Arabic"/>
          <w:sz w:val="28"/>
          <w:szCs w:val="28"/>
          <w:rtl/>
        </w:rPr>
        <w:t>1-</w:t>
      </w:r>
      <w:r w:rsidR="0028157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وجود علاقة</w:t>
      </w:r>
      <w:r w:rsidR="0028157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حقيقية </w:t>
      </w:r>
      <w:proofErr w:type="spellStart"/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>مابين</w:t>
      </w:r>
      <w:proofErr w:type="spellEnd"/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القيم المتضمنة في سلوكيات الجوالة والثقافة الكشفية والاتجاهات النفسية للحداثة . </w:t>
      </w:r>
    </w:p>
    <w:p w:rsidR="00415D71" w:rsidRDefault="003C40F0" w:rsidP="00A64133">
      <w:pPr>
        <w:pStyle w:val="a5"/>
        <w:jc w:val="both"/>
        <w:rPr>
          <w:rtl/>
          <w:lang w:bidi="ar-IQ"/>
        </w:rPr>
      </w:pPr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 إمكانية التنبؤ بالقيم المتضمنة في سلوكيات جوالة الجامعات العراقية </w:t>
      </w:r>
      <w:r w:rsidR="000E5822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لل</w:t>
      </w:r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>ثقافة الكشفية والاتجاهات النفسية للحداثة .</w:t>
      </w:r>
    </w:p>
    <w:p w:rsidR="00A64133" w:rsidRPr="00C727E0" w:rsidRDefault="00A64133" w:rsidP="00A64133">
      <w:pPr>
        <w:pStyle w:val="a5"/>
        <w:jc w:val="both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0931E9" w:rsidRPr="00C727E0" w:rsidRDefault="00415D71" w:rsidP="00C727E0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42B4">
        <w:rPr>
          <w:rFonts w:hint="cs"/>
          <w:rtl/>
        </w:rPr>
        <w:t xml:space="preserve">  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="00A64133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وقد اس</w:t>
      </w:r>
      <w:r w:rsidR="00AE779E">
        <w:rPr>
          <w:rFonts w:ascii="Simplified Arabic" w:hAnsi="Simplified Arabic" w:cs="Simplified Arabic" w:hint="cs"/>
          <w:sz w:val="28"/>
          <w:szCs w:val="28"/>
          <w:rtl/>
        </w:rPr>
        <w:t>تعمل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الباحث المنهج الوصفي بالأسلوبين المسحي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 xml:space="preserve"> والدراسات المقارنة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والعلاقات ا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>لا</w:t>
      </w:r>
      <w:r w:rsidR="00281572">
        <w:rPr>
          <w:rFonts w:ascii="Simplified Arabic" w:hAnsi="Simplified Arabic" w:cs="Simplified Arabic"/>
          <w:sz w:val="28"/>
          <w:szCs w:val="28"/>
          <w:rtl/>
        </w:rPr>
        <w:t>رتباطية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لملا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>ئمتها</w:t>
      </w:r>
      <w:r w:rsidR="00281572">
        <w:rPr>
          <w:rFonts w:ascii="Simplified Arabic" w:hAnsi="Simplified Arabic" w:cs="Simplified Arabic"/>
          <w:sz w:val="28"/>
          <w:szCs w:val="28"/>
          <w:rtl/>
        </w:rPr>
        <w:t xml:space="preserve"> طبيعة الدراسة. في حين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 xml:space="preserve"> ا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ش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>ت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ملت عينة البحث على (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>235) جوالا من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جوالة الجامعات العراقية . ومن اجل تحقيق أهداف البحث تم بناء المقاييس النفسية الثلاث (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 xml:space="preserve"> القيم </w:t>
      </w:r>
      <w:r w:rsidR="00281572" w:rsidRPr="00EB174F">
        <w:rPr>
          <w:rFonts w:ascii="Simplified Arabic" w:hAnsi="Simplified Arabic" w:cs="Simplified Arabic"/>
          <w:sz w:val="28"/>
          <w:szCs w:val="28"/>
          <w:rtl/>
          <w:lang w:bidi="ar-IQ"/>
        </w:rPr>
        <w:t>المتضمنة في سلوكيات جوالة الجامعات العراقية</w:t>
      </w:r>
      <w:r w:rsidR="00281572" w:rsidRPr="007F0AF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،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 xml:space="preserve"> الثقافة الكشفية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،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 xml:space="preserve">الاتجاهات النفسية للحداثة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) بإتباع خطوات وإجراءات بناء المقاييس النفسية ومعالجة بياناتها من خلال استخدام الحقيبة الإحصائية للعلوم الاجتماعية (</w:t>
      </w:r>
      <w:proofErr w:type="spellStart"/>
      <w:r w:rsidRPr="007F0AFA">
        <w:rPr>
          <w:rFonts w:ascii="Simplified Arabic" w:hAnsi="Simplified Arabic" w:cs="Simplified Arabic"/>
          <w:sz w:val="28"/>
          <w:szCs w:val="28"/>
        </w:rPr>
        <w:t>spss</w:t>
      </w:r>
      <w:proofErr w:type="spellEnd"/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="003F12B5">
        <w:rPr>
          <w:rFonts w:ascii="Simplified Arabic" w:hAnsi="Simplified Arabic" w:cs="Simplified Arabic" w:hint="cs"/>
          <w:sz w:val="28"/>
          <w:szCs w:val="28"/>
          <w:rtl/>
        </w:rPr>
        <w:t xml:space="preserve">على عينة البناء البالغة (120) جوالا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.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>وإجراء عملية التقنين على عينة</w:t>
      </w:r>
      <w:r w:rsidR="000B6D94">
        <w:rPr>
          <w:rFonts w:ascii="Simplified Arabic" w:hAnsi="Simplified Arabic" w:cs="Simplified Arabic"/>
          <w:sz w:val="28"/>
          <w:szCs w:val="28"/>
          <w:rtl/>
        </w:rPr>
        <w:t xml:space="preserve"> البحث البالغة (235) جوالا من ا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 xml:space="preserve">لذين شاركوا في المخيمات الكشفية لاستخراج الدرجات المعيارية وتحديد المستويات للجوالين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وتم اشتقاق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 xml:space="preserve">المعايير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للمقاييس الثلاثة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>لإ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يجاد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lastRenderedPageBreak/>
        <w:t>الدرجات و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المستويات المعيارية وبهذا فقد تم تحديد ثلاثة مستويات لكل مقياس ( المستوى العالي والمستوى المتوسط والمستوى الواطئ)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415D71" w:rsidRDefault="00415D71" w:rsidP="005E44E5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ومن </w:t>
      </w:r>
      <w:r w:rsidR="00C727E0"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أهم </w:t>
      </w: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>الاستنتاجات والتوصيات التي توصل إليها الباحث : -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415D71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</w:rPr>
      </w:pPr>
      <w:r w:rsidRPr="005E44E5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الاستنتاجات</w:t>
      </w: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:-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1- المقاييس التي تم بناءها صالحة لقياس كل من القيم والثقافة الكشفية والاتجاهات النفسية للحداثة لجوالة الجامعات العراقية .</w:t>
      </w:r>
    </w:p>
    <w:p w:rsidR="0063621C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2- توزع الجوالة على مستويين ( مستوى عال ، مستوى متوسط ) ، في جميع متغيرات البحث</w:t>
      </w:r>
      <w:r w:rsidR="00A77B2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bookmarkStart w:id="0" w:name="_GoBack"/>
      <w:bookmarkEnd w:id="0"/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( القيم والثقافة الكشفية والاتجاهات النفسية للحداثة ) وان اغلبهم وقع ضمن المستويات العليا وفي مختلف المناطق ( الشمالية والوسطى والجنوبية ) .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3-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هناك علاقة ارتباط قوية ظهرت بين متغيرات البحث الثلاثة (</w:t>
      </w: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القيم والثقافة الكشفية والاتجاهات النفسية للحداثة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) .</w:t>
      </w:r>
    </w:p>
    <w:p w:rsidR="00DD1AC7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4- إمكانية التنبؤ بالثقافة الكشفية والاتجاهات النفسية للحداثة بدلالة القيم لجوالة الجامعات العراقية.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DD1AC7" w:rsidRPr="005E44E5" w:rsidRDefault="00415D71" w:rsidP="005E44E5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E44E5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التوصيات</w:t>
      </w: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:</w:t>
      </w:r>
      <w:r w:rsidR="000931E9"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>-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1- ضرورة عمل دراسة للقيم والتعرف عليها لقادة الحركة الكشفية في العراق ، لأنها مهمة صعبة في ظل ما يتعرض له الجوالة في عصر الانفتاح والعولمة .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 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>ضرورة أن تتضمن مناهج الجوالة مقررات بالقيم تسهم في البناء الفكري لجميع الكشافة والجوالة في المخيمات الكشفية</w:t>
      </w: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وفق متطلبات المرحلة الراهنة التي تتميز بالتطورات العلمية السريعة 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DD1AC7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3- العمل على خلق الرغبة والاندفاع في مساهمة الشباب الجامعي للانخراط في فرق الجوالة والمساهمة الجادة في أنشطتها .</w:t>
      </w:r>
    </w:p>
    <w:p w:rsidR="005E44E5" w:rsidRDefault="005E44E5" w:rsidP="005E44E5">
      <w:pPr>
        <w:pStyle w:val="a5"/>
        <w:jc w:val="both"/>
        <w:rPr>
          <w:rtl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4-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5E44E5">
        <w:rPr>
          <w:rFonts w:ascii="Simplified Arabic" w:hAnsi="Simplified Arabic" w:cs="Simplified Arabic"/>
          <w:sz w:val="28"/>
          <w:szCs w:val="28"/>
          <w:rtl/>
        </w:rPr>
        <w:t>أقامة</w:t>
      </w:r>
      <w:proofErr w:type="spellEnd"/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مخيمات كشفية ربيعية سنوية للجوالة تشمل الجامعات العراقية كافة من الشمال إلى الجنوب باستمرار لتحفيز الطلبة (الجوالة ) للمشاركة بالمخيمات الكشفية والاستفادة من مناهجها في حياتهم اليومية .</w:t>
      </w:r>
    </w:p>
    <w:p w:rsidR="005E44E5" w:rsidRDefault="005E44E5" w:rsidP="005E44E5">
      <w:pPr>
        <w:pStyle w:val="a5"/>
        <w:jc w:val="both"/>
        <w:rPr>
          <w:rtl/>
        </w:rPr>
      </w:pPr>
    </w:p>
    <w:p w:rsidR="005E44E5" w:rsidRDefault="005E44E5" w:rsidP="005E44E5">
      <w:pPr>
        <w:pStyle w:val="a5"/>
        <w:jc w:val="both"/>
        <w:rPr>
          <w:rtl/>
        </w:rPr>
      </w:pPr>
    </w:p>
    <w:p w:rsidR="005E44E5" w:rsidRDefault="005E44E5" w:rsidP="005E44E5">
      <w:pPr>
        <w:pStyle w:val="a5"/>
        <w:jc w:val="both"/>
        <w:rPr>
          <w:rtl/>
        </w:rPr>
      </w:pPr>
    </w:p>
    <w:p w:rsidR="005E44E5" w:rsidRPr="005F64B6" w:rsidRDefault="005E44E5" w:rsidP="005E44E5">
      <w:pPr>
        <w:pStyle w:val="a5"/>
        <w:jc w:val="both"/>
        <w:rPr>
          <w:rtl/>
        </w:rPr>
      </w:pPr>
    </w:p>
    <w:p w:rsidR="000931E9" w:rsidRDefault="000931E9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sectPr w:rsidR="00DD1AC7" w:rsidSect="00A67E4D">
      <w:pgSz w:w="11906" w:h="16838"/>
      <w:pgMar w:top="1440" w:right="1800" w:bottom="1440" w:left="1800" w:header="708" w:footer="708" w:gutter="0"/>
      <w:pgNumType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7DF" w:rsidRDefault="000117DF" w:rsidP="0065369F">
      <w:pPr>
        <w:spacing w:after="0" w:line="240" w:lineRule="auto"/>
      </w:pPr>
      <w:r>
        <w:separator/>
      </w:r>
    </w:p>
  </w:endnote>
  <w:endnote w:type="continuationSeparator" w:id="0">
    <w:p w:rsidR="000117DF" w:rsidRDefault="000117DF" w:rsidP="0065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7DF" w:rsidRDefault="000117DF" w:rsidP="0065369F">
      <w:pPr>
        <w:spacing w:after="0" w:line="240" w:lineRule="auto"/>
      </w:pPr>
      <w:r>
        <w:separator/>
      </w:r>
    </w:p>
  </w:footnote>
  <w:footnote w:type="continuationSeparator" w:id="0">
    <w:p w:rsidR="000117DF" w:rsidRDefault="000117DF" w:rsidP="00653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0367F"/>
    <w:multiLevelType w:val="hybridMultilevel"/>
    <w:tmpl w:val="8EE0A374"/>
    <w:lvl w:ilvl="0" w:tplc="8C5C10B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0414393"/>
    <w:multiLevelType w:val="hybridMultilevel"/>
    <w:tmpl w:val="1346C4DA"/>
    <w:lvl w:ilvl="0" w:tplc="2D7C555C">
      <w:start w:val="1"/>
      <w:numFmt w:val="decimal"/>
      <w:lvlText w:val="%1-"/>
      <w:lvlJc w:val="left"/>
      <w:pPr>
        <w:ind w:left="825" w:hanging="4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9F"/>
    <w:rsid w:val="000117DF"/>
    <w:rsid w:val="000258E9"/>
    <w:rsid w:val="00035BC2"/>
    <w:rsid w:val="0003782B"/>
    <w:rsid w:val="0004455F"/>
    <w:rsid w:val="000507B3"/>
    <w:rsid w:val="000931E9"/>
    <w:rsid w:val="000A1247"/>
    <w:rsid w:val="000B694B"/>
    <w:rsid w:val="000B6D94"/>
    <w:rsid w:val="000E0F28"/>
    <w:rsid w:val="000E27F7"/>
    <w:rsid w:val="000E2ADE"/>
    <w:rsid w:val="000E5822"/>
    <w:rsid w:val="000F56CD"/>
    <w:rsid w:val="00102567"/>
    <w:rsid w:val="001114EF"/>
    <w:rsid w:val="001142D0"/>
    <w:rsid w:val="00120AFE"/>
    <w:rsid w:val="001231BD"/>
    <w:rsid w:val="00142B6C"/>
    <w:rsid w:val="00172C4F"/>
    <w:rsid w:val="001826D2"/>
    <w:rsid w:val="001B3C34"/>
    <w:rsid w:val="001C193B"/>
    <w:rsid w:val="001D0869"/>
    <w:rsid w:val="001E1C3F"/>
    <w:rsid w:val="00216A3C"/>
    <w:rsid w:val="00231877"/>
    <w:rsid w:val="00242792"/>
    <w:rsid w:val="00266E12"/>
    <w:rsid w:val="00276C51"/>
    <w:rsid w:val="002802F8"/>
    <w:rsid w:val="00280DBC"/>
    <w:rsid w:val="00281572"/>
    <w:rsid w:val="00291CE2"/>
    <w:rsid w:val="00296DBF"/>
    <w:rsid w:val="002A09D2"/>
    <w:rsid w:val="002A40C7"/>
    <w:rsid w:val="002A76B4"/>
    <w:rsid w:val="002B204B"/>
    <w:rsid w:val="002E0D6B"/>
    <w:rsid w:val="002E57CA"/>
    <w:rsid w:val="002F0A1B"/>
    <w:rsid w:val="002F0C85"/>
    <w:rsid w:val="002F1F5E"/>
    <w:rsid w:val="00317FED"/>
    <w:rsid w:val="00321C58"/>
    <w:rsid w:val="00332CC4"/>
    <w:rsid w:val="00332F40"/>
    <w:rsid w:val="003347C4"/>
    <w:rsid w:val="00337004"/>
    <w:rsid w:val="00342948"/>
    <w:rsid w:val="0035320C"/>
    <w:rsid w:val="00353BCF"/>
    <w:rsid w:val="00356174"/>
    <w:rsid w:val="003745EB"/>
    <w:rsid w:val="003760CA"/>
    <w:rsid w:val="00380F9F"/>
    <w:rsid w:val="00382F5E"/>
    <w:rsid w:val="00390537"/>
    <w:rsid w:val="003A410D"/>
    <w:rsid w:val="003A4F1D"/>
    <w:rsid w:val="003B2338"/>
    <w:rsid w:val="003B6D8F"/>
    <w:rsid w:val="003C0D78"/>
    <w:rsid w:val="003C203A"/>
    <w:rsid w:val="003C40F0"/>
    <w:rsid w:val="003C47BD"/>
    <w:rsid w:val="003D0D2C"/>
    <w:rsid w:val="003D42B7"/>
    <w:rsid w:val="003E34E1"/>
    <w:rsid w:val="003F12B5"/>
    <w:rsid w:val="004006C5"/>
    <w:rsid w:val="004021CC"/>
    <w:rsid w:val="00415D71"/>
    <w:rsid w:val="00415EB8"/>
    <w:rsid w:val="00416214"/>
    <w:rsid w:val="00417F14"/>
    <w:rsid w:val="00436256"/>
    <w:rsid w:val="004416B7"/>
    <w:rsid w:val="00441F14"/>
    <w:rsid w:val="004421EF"/>
    <w:rsid w:val="00453559"/>
    <w:rsid w:val="004835E0"/>
    <w:rsid w:val="004878B0"/>
    <w:rsid w:val="00491B95"/>
    <w:rsid w:val="004A1C27"/>
    <w:rsid w:val="004B7137"/>
    <w:rsid w:val="004F3E64"/>
    <w:rsid w:val="004F52E6"/>
    <w:rsid w:val="005035AA"/>
    <w:rsid w:val="005046C9"/>
    <w:rsid w:val="00505C13"/>
    <w:rsid w:val="00527F1B"/>
    <w:rsid w:val="00534B6D"/>
    <w:rsid w:val="00541B33"/>
    <w:rsid w:val="005439F9"/>
    <w:rsid w:val="00556D73"/>
    <w:rsid w:val="00592409"/>
    <w:rsid w:val="0059350D"/>
    <w:rsid w:val="005A7D41"/>
    <w:rsid w:val="005B6B2A"/>
    <w:rsid w:val="005C2901"/>
    <w:rsid w:val="005C56F9"/>
    <w:rsid w:val="005C58A2"/>
    <w:rsid w:val="005D292C"/>
    <w:rsid w:val="005D6799"/>
    <w:rsid w:val="005E44E5"/>
    <w:rsid w:val="005F38DA"/>
    <w:rsid w:val="005F49DF"/>
    <w:rsid w:val="005F64B6"/>
    <w:rsid w:val="006043C5"/>
    <w:rsid w:val="00612F36"/>
    <w:rsid w:val="0061578C"/>
    <w:rsid w:val="0063621C"/>
    <w:rsid w:val="00637E36"/>
    <w:rsid w:val="00644221"/>
    <w:rsid w:val="0065369F"/>
    <w:rsid w:val="00656D8D"/>
    <w:rsid w:val="00660A82"/>
    <w:rsid w:val="0066152F"/>
    <w:rsid w:val="00687766"/>
    <w:rsid w:val="00692E62"/>
    <w:rsid w:val="006D3D10"/>
    <w:rsid w:val="006D7492"/>
    <w:rsid w:val="006F1F03"/>
    <w:rsid w:val="006F389A"/>
    <w:rsid w:val="0070090A"/>
    <w:rsid w:val="00702E94"/>
    <w:rsid w:val="0071741E"/>
    <w:rsid w:val="00724221"/>
    <w:rsid w:val="00734587"/>
    <w:rsid w:val="007474EF"/>
    <w:rsid w:val="007500D6"/>
    <w:rsid w:val="00772B03"/>
    <w:rsid w:val="007A4D1D"/>
    <w:rsid w:val="007B55CA"/>
    <w:rsid w:val="007C0E09"/>
    <w:rsid w:val="007C47BF"/>
    <w:rsid w:val="007C510A"/>
    <w:rsid w:val="007C5175"/>
    <w:rsid w:val="007D0907"/>
    <w:rsid w:val="007D3286"/>
    <w:rsid w:val="007D4143"/>
    <w:rsid w:val="007E03A9"/>
    <w:rsid w:val="007F0AFA"/>
    <w:rsid w:val="007F5EBD"/>
    <w:rsid w:val="00802B80"/>
    <w:rsid w:val="008164EB"/>
    <w:rsid w:val="00816E6F"/>
    <w:rsid w:val="008246B2"/>
    <w:rsid w:val="00835776"/>
    <w:rsid w:val="00841136"/>
    <w:rsid w:val="008458C2"/>
    <w:rsid w:val="00850B50"/>
    <w:rsid w:val="00884D9E"/>
    <w:rsid w:val="0089110B"/>
    <w:rsid w:val="00894D42"/>
    <w:rsid w:val="0089785F"/>
    <w:rsid w:val="008A4C8A"/>
    <w:rsid w:val="008C673B"/>
    <w:rsid w:val="008C7488"/>
    <w:rsid w:val="008E5D25"/>
    <w:rsid w:val="008F0E3E"/>
    <w:rsid w:val="008F4480"/>
    <w:rsid w:val="00901365"/>
    <w:rsid w:val="009022AD"/>
    <w:rsid w:val="009038AF"/>
    <w:rsid w:val="0091680B"/>
    <w:rsid w:val="0095256D"/>
    <w:rsid w:val="00956247"/>
    <w:rsid w:val="00956892"/>
    <w:rsid w:val="00972371"/>
    <w:rsid w:val="00977A06"/>
    <w:rsid w:val="00980C0D"/>
    <w:rsid w:val="009A458C"/>
    <w:rsid w:val="009A7600"/>
    <w:rsid w:val="009B1E41"/>
    <w:rsid w:val="009C6A90"/>
    <w:rsid w:val="009D037A"/>
    <w:rsid w:val="009F5CFC"/>
    <w:rsid w:val="00A056E8"/>
    <w:rsid w:val="00A2366F"/>
    <w:rsid w:val="00A2735A"/>
    <w:rsid w:val="00A33BA3"/>
    <w:rsid w:val="00A412C1"/>
    <w:rsid w:val="00A64133"/>
    <w:rsid w:val="00A67E4D"/>
    <w:rsid w:val="00A77B2C"/>
    <w:rsid w:val="00A84989"/>
    <w:rsid w:val="00A91F36"/>
    <w:rsid w:val="00A9441F"/>
    <w:rsid w:val="00A9726D"/>
    <w:rsid w:val="00AC1482"/>
    <w:rsid w:val="00AC44A7"/>
    <w:rsid w:val="00AC55EB"/>
    <w:rsid w:val="00AD1713"/>
    <w:rsid w:val="00AD3B5A"/>
    <w:rsid w:val="00AD51B5"/>
    <w:rsid w:val="00AD637C"/>
    <w:rsid w:val="00AD6FDE"/>
    <w:rsid w:val="00AE779E"/>
    <w:rsid w:val="00B06657"/>
    <w:rsid w:val="00B06B36"/>
    <w:rsid w:val="00B143B0"/>
    <w:rsid w:val="00B15587"/>
    <w:rsid w:val="00B20801"/>
    <w:rsid w:val="00B21A44"/>
    <w:rsid w:val="00B242DD"/>
    <w:rsid w:val="00B276CA"/>
    <w:rsid w:val="00B325BE"/>
    <w:rsid w:val="00B36B58"/>
    <w:rsid w:val="00B672A6"/>
    <w:rsid w:val="00B77487"/>
    <w:rsid w:val="00BA4E97"/>
    <w:rsid w:val="00BD04B3"/>
    <w:rsid w:val="00BD5F88"/>
    <w:rsid w:val="00BE2E91"/>
    <w:rsid w:val="00BE724D"/>
    <w:rsid w:val="00BF5AE5"/>
    <w:rsid w:val="00C02453"/>
    <w:rsid w:val="00C07A88"/>
    <w:rsid w:val="00C156E3"/>
    <w:rsid w:val="00C16BE6"/>
    <w:rsid w:val="00C33C22"/>
    <w:rsid w:val="00C43916"/>
    <w:rsid w:val="00C504C4"/>
    <w:rsid w:val="00C61A6B"/>
    <w:rsid w:val="00C634B5"/>
    <w:rsid w:val="00C727E0"/>
    <w:rsid w:val="00C7291D"/>
    <w:rsid w:val="00C81E41"/>
    <w:rsid w:val="00C81E73"/>
    <w:rsid w:val="00C907A4"/>
    <w:rsid w:val="00CA00F1"/>
    <w:rsid w:val="00CA6C90"/>
    <w:rsid w:val="00CF6308"/>
    <w:rsid w:val="00CF6A66"/>
    <w:rsid w:val="00CF7219"/>
    <w:rsid w:val="00D219C6"/>
    <w:rsid w:val="00D27650"/>
    <w:rsid w:val="00D47D5C"/>
    <w:rsid w:val="00D530D4"/>
    <w:rsid w:val="00D61CF3"/>
    <w:rsid w:val="00D660F8"/>
    <w:rsid w:val="00D70FC8"/>
    <w:rsid w:val="00D71292"/>
    <w:rsid w:val="00D77C83"/>
    <w:rsid w:val="00D84EBC"/>
    <w:rsid w:val="00D86B5F"/>
    <w:rsid w:val="00DA4A34"/>
    <w:rsid w:val="00DA4B01"/>
    <w:rsid w:val="00DC4FD6"/>
    <w:rsid w:val="00DD1AC7"/>
    <w:rsid w:val="00DE36DD"/>
    <w:rsid w:val="00DE7475"/>
    <w:rsid w:val="00DF1FF1"/>
    <w:rsid w:val="00DF2F7B"/>
    <w:rsid w:val="00DF474F"/>
    <w:rsid w:val="00DF57A7"/>
    <w:rsid w:val="00E172D3"/>
    <w:rsid w:val="00E2074C"/>
    <w:rsid w:val="00E229F9"/>
    <w:rsid w:val="00E3050C"/>
    <w:rsid w:val="00E509A7"/>
    <w:rsid w:val="00E63928"/>
    <w:rsid w:val="00EA25EE"/>
    <w:rsid w:val="00EA6C41"/>
    <w:rsid w:val="00EB0864"/>
    <w:rsid w:val="00EB174F"/>
    <w:rsid w:val="00EB5384"/>
    <w:rsid w:val="00EB699C"/>
    <w:rsid w:val="00EC7588"/>
    <w:rsid w:val="00ED7F40"/>
    <w:rsid w:val="00EF40DF"/>
    <w:rsid w:val="00EF7E59"/>
    <w:rsid w:val="00F0438B"/>
    <w:rsid w:val="00F23926"/>
    <w:rsid w:val="00F3438A"/>
    <w:rsid w:val="00F42AF6"/>
    <w:rsid w:val="00F4447F"/>
    <w:rsid w:val="00F5586D"/>
    <w:rsid w:val="00F56B18"/>
    <w:rsid w:val="00F65B5D"/>
    <w:rsid w:val="00F8587F"/>
    <w:rsid w:val="00F875E5"/>
    <w:rsid w:val="00FA033D"/>
    <w:rsid w:val="00FA7529"/>
    <w:rsid w:val="00FA7FFC"/>
    <w:rsid w:val="00FD6AE7"/>
    <w:rsid w:val="00FF5287"/>
    <w:rsid w:val="00F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5369F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3"/>
    <w:rsid w:val="0065369F"/>
  </w:style>
  <w:style w:type="paragraph" w:styleId="a4">
    <w:name w:val="footer"/>
    <w:basedOn w:val="a"/>
    <w:link w:val="Char0"/>
    <w:uiPriority w:val="99"/>
    <w:unhideWhenUsed/>
    <w:rsid w:val="0065369F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4"/>
    <w:uiPriority w:val="99"/>
    <w:rsid w:val="0065369F"/>
  </w:style>
  <w:style w:type="paragraph" w:styleId="a5">
    <w:name w:val="No Spacing"/>
    <w:uiPriority w:val="1"/>
    <w:qFormat/>
    <w:rsid w:val="0065369F"/>
    <w:pPr>
      <w:bidi/>
      <w:spacing w:after="0" w:line="240" w:lineRule="auto"/>
    </w:pPr>
  </w:style>
  <w:style w:type="paragraph" w:styleId="a6">
    <w:name w:val="Body Text"/>
    <w:basedOn w:val="a"/>
    <w:link w:val="Char1"/>
    <w:rsid w:val="009D037A"/>
    <w:pPr>
      <w:spacing w:after="0" w:line="288" w:lineRule="auto"/>
      <w:jc w:val="highKashida"/>
    </w:pPr>
    <w:rPr>
      <w:rFonts w:ascii="Times New Roman" w:eastAsia="Times New Roman" w:hAnsi="Times New Roman" w:cs="Simplified Arabic"/>
      <w:sz w:val="30"/>
      <w:szCs w:val="30"/>
    </w:rPr>
  </w:style>
  <w:style w:type="character" w:customStyle="1" w:styleId="Char1">
    <w:name w:val="نص أساسي Char"/>
    <w:basedOn w:val="a0"/>
    <w:link w:val="a6"/>
    <w:rsid w:val="009D037A"/>
    <w:rPr>
      <w:rFonts w:ascii="Times New Roman" w:eastAsia="Times New Roman" w:hAnsi="Times New Roman" w:cs="Simplified Arabic"/>
      <w:sz w:val="30"/>
      <w:szCs w:val="30"/>
    </w:rPr>
  </w:style>
  <w:style w:type="paragraph" w:styleId="a7">
    <w:name w:val="Balloon Text"/>
    <w:basedOn w:val="a"/>
    <w:link w:val="Char2"/>
    <w:semiHidden/>
    <w:unhideWhenUsed/>
    <w:rsid w:val="007D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semiHidden/>
    <w:rsid w:val="007D4143"/>
    <w:rPr>
      <w:rFonts w:ascii="Tahoma" w:eastAsiaTheme="minorEastAsia" w:hAnsi="Tahoma" w:cs="Tahoma"/>
      <w:sz w:val="16"/>
      <w:szCs w:val="16"/>
    </w:rPr>
  </w:style>
  <w:style w:type="table" w:styleId="a8">
    <w:name w:val="Table Grid"/>
    <w:basedOn w:val="a1"/>
    <w:uiPriority w:val="59"/>
    <w:rsid w:val="006362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3621C"/>
  </w:style>
  <w:style w:type="character" w:customStyle="1" w:styleId="Char3">
    <w:name w:val="نص تعليق Char"/>
    <w:basedOn w:val="a0"/>
    <w:link w:val="aa"/>
    <w:semiHidden/>
    <w:rsid w:val="0063621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text"/>
    <w:basedOn w:val="a"/>
    <w:link w:val="Char3"/>
    <w:semiHidden/>
    <w:rsid w:val="0063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موضوع تعليق Char"/>
    <w:basedOn w:val="Char3"/>
    <w:link w:val="ab"/>
    <w:semiHidden/>
    <w:rsid w:val="0063621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63621C"/>
    <w:rPr>
      <w:b/>
      <w:bCs/>
    </w:rPr>
  </w:style>
  <w:style w:type="character" w:customStyle="1" w:styleId="Char5">
    <w:name w:val="نص حاشية سفلية Char"/>
    <w:basedOn w:val="a0"/>
    <w:link w:val="ac"/>
    <w:semiHidden/>
    <w:rsid w:val="0063621C"/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ac">
    <w:name w:val="footnote text"/>
    <w:basedOn w:val="a"/>
    <w:link w:val="Char5"/>
    <w:semiHidden/>
    <w:rsid w:val="0063621C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3">
    <w:name w:val="Body Text 3"/>
    <w:basedOn w:val="a"/>
    <w:link w:val="3Char"/>
    <w:rsid w:val="0063621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">
    <w:name w:val="نص أساسي 3 Char"/>
    <w:basedOn w:val="a0"/>
    <w:link w:val="3"/>
    <w:rsid w:val="0063621C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5369F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3"/>
    <w:rsid w:val="0065369F"/>
  </w:style>
  <w:style w:type="paragraph" w:styleId="a4">
    <w:name w:val="footer"/>
    <w:basedOn w:val="a"/>
    <w:link w:val="Char0"/>
    <w:uiPriority w:val="99"/>
    <w:unhideWhenUsed/>
    <w:rsid w:val="0065369F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4"/>
    <w:uiPriority w:val="99"/>
    <w:rsid w:val="0065369F"/>
  </w:style>
  <w:style w:type="paragraph" w:styleId="a5">
    <w:name w:val="No Spacing"/>
    <w:uiPriority w:val="1"/>
    <w:qFormat/>
    <w:rsid w:val="0065369F"/>
    <w:pPr>
      <w:bidi/>
      <w:spacing w:after="0" w:line="240" w:lineRule="auto"/>
    </w:pPr>
  </w:style>
  <w:style w:type="paragraph" w:styleId="a6">
    <w:name w:val="Body Text"/>
    <w:basedOn w:val="a"/>
    <w:link w:val="Char1"/>
    <w:rsid w:val="009D037A"/>
    <w:pPr>
      <w:spacing w:after="0" w:line="288" w:lineRule="auto"/>
      <w:jc w:val="highKashida"/>
    </w:pPr>
    <w:rPr>
      <w:rFonts w:ascii="Times New Roman" w:eastAsia="Times New Roman" w:hAnsi="Times New Roman" w:cs="Simplified Arabic"/>
      <w:sz w:val="30"/>
      <w:szCs w:val="30"/>
    </w:rPr>
  </w:style>
  <w:style w:type="character" w:customStyle="1" w:styleId="Char1">
    <w:name w:val="نص أساسي Char"/>
    <w:basedOn w:val="a0"/>
    <w:link w:val="a6"/>
    <w:rsid w:val="009D037A"/>
    <w:rPr>
      <w:rFonts w:ascii="Times New Roman" w:eastAsia="Times New Roman" w:hAnsi="Times New Roman" w:cs="Simplified Arabic"/>
      <w:sz w:val="30"/>
      <w:szCs w:val="30"/>
    </w:rPr>
  </w:style>
  <w:style w:type="paragraph" w:styleId="a7">
    <w:name w:val="Balloon Text"/>
    <w:basedOn w:val="a"/>
    <w:link w:val="Char2"/>
    <w:semiHidden/>
    <w:unhideWhenUsed/>
    <w:rsid w:val="007D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semiHidden/>
    <w:rsid w:val="007D4143"/>
    <w:rPr>
      <w:rFonts w:ascii="Tahoma" w:eastAsiaTheme="minorEastAsia" w:hAnsi="Tahoma" w:cs="Tahoma"/>
      <w:sz w:val="16"/>
      <w:szCs w:val="16"/>
    </w:rPr>
  </w:style>
  <w:style w:type="table" w:styleId="a8">
    <w:name w:val="Table Grid"/>
    <w:basedOn w:val="a1"/>
    <w:uiPriority w:val="59"/>
    <w:rsid w:val="006362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3621C"/>
  </w:style>
  <w:style w:type="character" w:customStyle="1" w:styleId="Char3">
    <w:name w:val="نص تعليق Char"/>
    <w:basedOn w:val="a0"/>
    <w:link w:val="aa"/>
    <w:semiHidden/>
    <w:rsid w:val="0063621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text"/>
    <w:basedOn w:val="a"/>
    <w:link w:val="Char3"/>
    <w:semiHidden/>
    <w:rsid w:val="0063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موضوع تعليق Char"/>
    <w:basedOn w:val="Char3"/>
    <w:link w:val="ab"/>
    <w:semiHidden/>
    <w:rsid w:val="0063621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63621C"/>
    <w:rPr>
      <w:b/>
      <w:bCs/>
    </w:rPr>
  </w:style>
  <w:style w:type="character" w:customStyle="1" w:styleId="Char5">
    <w:name w:val="نص حاشية سفلية Char"/>
    <w:basedOn w:val="a0"/>
    <w:link w:val="ac"/>
    <w:semiHidden/>
    <w:rsid w:val="0063621C"/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ac">
    <w:name w:val="footnote text"/>
    <w:basedOn w:val="a"/>
    <w:link w:val="Char5"/>
    <w:semiHidden/>
    <w:rsid w:val="0063621C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3">
    <w:name w:val="Body Text 3"/>
    <w:basedOn w:val="a"/>
    <w:link w:val="3Char"/>
    <w:rsid w:val="0063621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">
    <w:name w:val="نص أساسي 3 Char"/>
    <w:basedOn w:val="a0"/>
    <w:link w:val="3"/>
    <w:rsid w:val="0063621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8C1A-EE54-4ACF-835A-F4AAA745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DR.Ahmed Saker 2O14</cp:lastModifiedBy>
  <cp:revision>3</cp:revision>
  <cp:lastPrinted>2015-12-15T22:21:00Z</cp:lastPrinted>
  <dcterms:created xsi:type="dcterms:W3CDTF">2015-12-17T18:00:00Z</dcterms:created>
  <dcterms:modified xsi:type="dcterms:W3CDTF">2015-12-17T18:02:00Z</dcterms:modified>
</cp:coreProperties>
</file>